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39C9" w:rsidRDefault="00431F92" w:rsidP="00882E31">
      <w:pPr>
        <w:spacing w:after="0" w:line="360" w:lineRule="auto"/>
      </w:pPr>
      <w:r>
        <w:rPr>
          <w:b/>
        </w:rPr>
        <w:t xml:space="preserve">Media Release:  </w:t>
      </w:r>
      <w:r w:rsidR="00180A06" w:rsidRPr="00180A06">
        <w:t>27</w:t>
      </w:r>
      <w:r w:rsidR="00180A06" w:rsidRPr="00180A06">
        <w:rPr>
          <w:vertAlign w:val="superscript"/>
        </w:rPr>
        <w:t>th</w:t>
      </w:r>
      <w:r w:rsidR="00180A06" w:rsidRPr="00180A06">
        <w:t xml:space="preserve"> June</w:t>
      </w:r>
      <w:r w:rsidR="00FE14EA">
        <w:t xml:space="preserve"> 201</w:t>
      </w:r>
      <w:r w:rsidR="00190D30">
        <w:t>8</w:t>
      </w:r>
    </w:p>
    <w:p w:rsidR="00FE14EA" w:rsidRDefault="00FE14EA" w:rsidP="00882E31">
      <w:pPr>
        <w:spacing w:after="0" w:line="360" w:lineRule="auto"/>
      </w:pPr>
    </w:p>
    <w:p w:rsidR="00B139C9" w:rsidRPr="004812DB" w:rsidRDefault="0012628C" w:rsidP="00882E31">
      <w:pPr>
        <w:spacing w:after="0" w:line="360" w:lineRule="auto"/>
        <w:rPr>
          <w:b/>
          <w:sz w:val="36"/>
          <w:szCs w:val="36"/>
        </w:rPr>
      </w:pPr>
      <w:r>
        <w:rPr>
          <w:b/>
          <w:sz w:val="36"/>
          <w:szCs w:val="36"/>
        </w:rPr>
        <w:t>The Ethical Dairy</w:t>
      </w:r>
      <w:r w:rsidR="00340BF8">
        <w:rPr>
          <w:b/>
          <w:sz w:val="36"/>
          <w:szCs w:val="36"/>
        </w:rPr>
        <w:t xml:space="preserve"> </w:t>
      </w:r>
      <w:proofErr w:type="gramStart"/>
      <w:r w:rsidR="00180A06">
        <w:rPr>
          <w:b/>
          <w:sz w:val="36"/>
          <w:szCs w:val="36"/>
        </w:rPr>
        <w:t>To</w:t>
      </w:r>
      <w:proofErr w:type="gramEnd"/>
      <w:r w:rsidR="00180A06">
        <w:rPr>
          <w:b/>
          <w:sz w:val="36"/>
          <w:szCs w:val="36"/>
        </w:rPr>
        <w:t xml:space="preserve"> Increase Production</w:t>
      </w:r>
      <w:r>
        <w:rPr>
          <w:b/>
          <w:sz w:val="36"/>
          <w:szCs w:val="36"/>
        </w:rPr>
        <w:t xml:space="preserve"> </w:t>
      </w:r>
      <w:r w:rsidR="002A06EF">
        <w:rPr>
          <w:b/>
          <w:sz w:val="36"/>
          <w:szCs w:val="36"/>
        </w:rPr>
        <w:t xml:space="preserve"> </w:t>
      </w:r>
    </w:p>
    <w:p w:rsidR="00B82087" w:rsidRPr="00B82087" w:rsidRDefault="00B82087" w:rsidP="00B82087">
      <w:pPr>
        <w:pStyle w:val="Default"/>
        <w:spacing w:line="360" w:lineRule="auto"/>
        <w:rPr>
          <w:rFonts w:asciiTheme="minorHAnsi" w:hAnsiTheme="minorHAnsi" w:cstheme="minorHAnsi"/>
          <w:sz w:val="22"/>
          <w:szCs w:val="22"/>
        </w:rPr>
      </w:pPr>
      <w:r w:rsidRPr="00B82087">
        <w:rPr>
          <w:rFonts w:asciiTheme="minorHAnsi" w:hAnsiTheme="minorHAnsi" w:cstheme="minorHAnsi"/>
          <w:sz w:val="22"/>
          <w:szCs w:val="22"/>
        </w:rPr>
        <w:t xml:space="preserve">The Ethical Dairy is to increase production of its range of cheeses made with milk from their Cow-with-Calf dairy herd after being awarded funding by the Scottish Government yesterday. </w:t>
      </w:r>
    </w:p>
    <w:p w:rsidR="00B82087" w:rsidRPr="00B82087" w:rsidRDefault="00B82087" w:rsidP="00B82087">
      <w:pPr>
        <w:pStyle w:val="Default"/>
        <w:spacing w:line="360" w:lineRule="auto"/>
        <w:rPr>
          <w:rFonts w:asciiTheme="minorHAnsi" w:hAnsiTheme="minorHAnsi" w:cstheme="minorHAnsi"/>
          <w:sz w:val="22"/>
          <w:szCs w:val="22"/>
        </w:rPr>
      </w:pPr>
    </w:p>
    <w:p w:rsidR="00B82087" w:rsidRPr="00B82087" w:rsidRDefault="00B82087" w:rsidP="00B82087">
      <w:pPr>
        <w:pStyle w:val="Default"/>
        <w:spacing w:line="360" w:lineRule="auto"/>
        <w:rPr>
          <w:rFonts w:asciiTheme="minorHAnsi" w:hAnsiTheme="minorHAnsi" w:cstheme="minorHAnsi"/>
          <w:sz w:val="22"/>
          <w:szCs w:val="22"/>
        </w:rPr>
      </w:pPr>
      <w:r w:rsidRPr="00B82087">
        <w:rPr>
          <w:rFonts w:asciiTheme="minorHAnsi" w:hAnsiTheme="minorHAnsi" w:cstheme="minorHAnsi"/>
          <w:sz w:val="22"/>
          <w:szCs w:val="22"/>
        </w:rPr>
        <w:t xml:space="preserve">Finlay’s Farm Ltd, the company behind The Ethical Dairy cheese, has been awarded £159,838 from the Food Processing, Marketing and Co-operation (FPMC) grant scheme which is designed to help producers contribute to Scotland’s overall vision for food and drink.  </w:t>
      </w:r>
    </w:p>
    <w:p w:rsidR="00B82087" w:rsidRPr="00B82087" w:rsidRDefault="00B82087" w:rsidP="00B82087">
      <w:pPr>
        <w:pStyle w:val="Default"/>
        <w:spacing w:line="360" w:lineRule="auto"/>
        <w:rPr>
          <w:rFonts w:asciiTheme="minorHAnsi" w:hAnsiTheme="minorHAnsi" w:cstheme="minorHAnsi"/>
          <w:sz w:val="22"/>
          <w:szCs w:val="22"/>
        </w:rPr>
      </w:pPr>
    </w:p>
    <w:p w:rsidR="00B82087" w:rsidRPr="00B82087" w:rsidRDefault="00B82087" w:rsidP="00B82087">
      <w:pPr>
        <w:pStyle w:val="Default"/>
        <w:spacing w:line="360" w:lineRule="auto"/>
        <w:rPr>
          <w:rFonts w:asciiTheme="minorHAnsi" w:hAnsiTheme="minorHAnsi" w:cstheme="minorHAnsi"/>
          <w:sz w:val="22"/>
          <w:szCs w:val="22"/>
        </w:rPr>
      </w:pPr>
      <w:r w:rsidRPr="00B82087">
        <w:rPr>
          <w:rFonts w:asciiTheme="minorHAnsi" w:hAnsiTheme="minorHAnsi" w:cstheme="minorHAnsi"/>
          <w:sz w:val="22"/>
          <w:szCs w:val="22"/>
        </w:rPr>
        <w:t xml:space="preserve">The award will allow the cheese makers to increase production by a factor of ten which will help the business meet growing demand while also reducing production costs.   </w:t>
      </w:r>
    </w:p>
    <w:p w:rsidR="00B82087" w:rsidRPr="00B82087" w:rsidRDefault="00B82087" w:rsidP="00B82087">
      <w:pPr>
        <w:pStyle w:val="Default"/>
        <w:spacing w:line="360" w:lineRule="auto"/>
        <w:rPr>
          <w:rFonts w:asciiTheme="minorHAnsi" w:hAnsiTheme="minorHAnsi" w:cstheme="minorHAnsi"/>
          <w:sz w:val="22"/>
          <w:szCs w:val="22"/>
        </w:rPr>
      </w:pPr>
    </w:p>
    <w:p w:rsidR="00B82087" w:rsidRPr="00B82087" w:rsidRDefault="00B82087" w:rsidP="00B82087">
      <w:pPr>
        <w:pStyle w:val="Default"/>
        <w:spacing w:line="360" w:lineRule="auto"/>
        <w:rPr>
          <w:rFonts w:asciiTheme="minorHAnsi" w:hAnsiTheme="minorHAnsi" w:cstheme="minorHAnsi"/>
          <w:sz w:val="22"/>
          <w:szCs w:val="22"/>
        </w:rPr>
      </w:pPr>
      <w:r w:rsidRPr="00B82087">
        <w:rPr>
          <w:rFonts w:asciiTheme="minorHAnsi" w:hAnsiTheme="minorHAnsi" w:cstheme="minorHAnsi"/>
          <w:sz w:val="22"/>
          <w:szCs w:val="22"/>
        </w:rPr>
        <w:t xml:space="preserve">The grant is one of 11 funding awards announced yesterday by Rural Economy Secretary Fergus Ewing and it was welcomed by Managing Director, Wilma Finlay.  She commented: </w:t>
      </w:r>
    </w:p>
    <w:p w:rsidR="00B82087" w:rsidRPr="00B82087" w:rsidRDefault="00B82087" w:rsidP="00B82087">
      <w:pPr>
        <w:pStyle w:val="Default"/>
        <w:spacing w:line="360" w:lineRule="auto"/>
        <w:rPr>
          <w:rFonts w:asciiTheme="minorHAnsi" w:hAnsiTheme="minorHAnsi" w:cstheme="minorHAnsi"/>
          <w:sz w:val="22"/>
          <w:szCs w:val="22"/>
        </w:rPr>
      </w:pPr>
      <w:r w:rsidRPr="00B82087">
        <w:rPr>
          <w:rFonts w:asciiTheme="minorHAnsi" w:hAnsiTheme="minorHAnsi" w:cstheme="minorHAnsi"/>
          <w:sz w:val="22"/>
          <w:szCs w:val="22"/>
        </w:rPr>
        <w:t xml:space="preserve">“We are delighted to have been awarded this much needed funding, particularly given the stronger than expected demand for the cheese since we launched The Ethical Dairy brand in March.  </w:t>
      </w:r>
    </w:p>
    <w:p w:rsidR="00B82087" w:rsidRPr="00B82087" w:rsidRDefault="00B82087" w:rsidP="00B82087">
      <w:pPr>
        <w:pStyle w:val="Default"/>
        <w:spacing w:line="360" w:lineRule="auto"/>
        <w:rPr>
          <w:rFonts w:asciiTheme="minorHAnsi" w:hAnsiTheme="minorHAnsi" w:cstheme="minorHAnsi"/>
          <w:sz w:val="22"/>
          <w:szCs w:val="22"/>
        </w:rPr>
      </w:pPr>
    </w:p>
    <w:p w:rsidR="00B82087" w:rsidRPr="00B82087" w:rsidRDefault="00B82087" w:rsidP="00B82087">
      <w:pPr>
        <w:pStyle w:val="Default"/>
        <w:spacing w:line="360" w:lineRule="auto"/>
        <w:rPr>
          <w:rFonts w:asciiTheme="minorHAnsi" w:hAnsiTheme="minorHAnsi" w:cstheme="minorHAnsi"/>
          <w:sz w:val="22"/>
          <w:szCs w:val="22"/>
        </w:rPr>
      </w:pPr>
      <w:r w:rsidRPr="00B82087">
        <w:rPr>
          <w:rFonts w:asciiTheme="minorHAnsi" w:hAnsiTheme="minorHAnsi" w:cstheme="minorHAnsi"/>
          <w:sz w:val="22"/>
          <w:szCs w:val="22"/>
        </w:rPr>
        <w:t xml:space="preserve">“Increasing our batch size is </w:t>
      </w:r>
      <w:proofErr w:type="gramStart"/>
      <w:r w:rsidRPr="00B82087">
        <w:rPr>
          <w:rFonts w:asciiTheme="minorHAnsi" w:hAnsiTheme="minorHAnsi" w:cstheme="minorHAnsi"/>
          <w:sz w:val="22"/>
          <w:szCs w:val="22"/>
        </w:rPr>
        <w:t>key</w:t>
      </w:r>
      <w:proofErr w:type="gramEnd"/>
      <w:r w:rsidRPr="00B82087">
        <w:rPr>
          <w:rFonts w:asciiTheme="minorHAnsi" w:hAnsiTheme="minorHAnsi" w:cstheme="minorHAnsi"/>
          <w:sz w:val="22"/>
          <w:szCs w:val="22"/>
        </w:rPr>
        <w:t xml:space="preserve"> to enabling the business to be sustainable, because the fees involved in testing every batch of cheese we produce is cost prohibitive for small scale food producers like us. This grant will help us to invest in production equipment and streamline processes which will make an enormous difference.  </w:t>
      </w:r>
    </w:p>
    <w:p w:rsidR="00B82087" w:rsidRPr="00B82087" w:rsidRDefault="00B82087" w:rsidP="00B82087">
      <w:pPr>
        <w:pStyle w:val="Default"/>
        <w:spacing w:line="360" w:lineRule="auto"/>
        <w:rPr>
          <w:rFonts w:asciiTheme="minorHAnsi" w:hAnsiTheme="minorHAnsi" w:cstheme="minorHAnsi"/>
          <w:sz w:val="22"/>
          <w:szCs w:val="22"/>
        </w:rPr>
      </w:pPr>
    </w:p>
    <w:p w:rsidR="00B82087" w:rsidRPr="00B82087" w:rsidRDefault="00B82087" w:rsidP="00B82087">
      <w:pPr>
        <w:pStyle w:val="Default"/>
        <w:spacing w:line="360" w:lineRule="auto"/>
        <w:rPr>
          <w:rFonts w:asciiTheme="minorHAnsi" w:hAnsiTheme="minorHAnsi" w:cstheme="minorHAnsi"/>
          <w:sz w:val="22"/>
          <w:szCs w:val="22"/>
        </w:rPr>
      </w:pPr>
      <w:r w:rsidRPr="00B82087">
        <w:rPr>
          <w:rFonts w:asciiTheme="minorHAnsi" w:hAnsiTheme="minorHAnsi" w:cstheme="minorHAnsi"/>
          <w:sz w:val="22"/>
          <w:szCs w:val="22"/>
        </w:rPr>
        <w:t>“Creating a purpose built cheese production facility was always in our long term plans.  I’m delighted that we are able to proceed with this so quickly, and we hope to have completed the facility over the winter.  The high demand for The Ethical Dairy cheeses mean that we urgently need to increase production and so this award announcement will be very welcome news for our customers across the UK, allowing us to proceed with our expansion plans and make the cheese more widely available.”</w:t>
      </w:r>
    </w:p>
    <w:p w:rsidR="00B82087" w:rsidRPr="00B82087" w:rsidRDefault="00B82087" w:rsidP="00B82087">
      <w:pPr>
        <w:pStyle w:val="Default"/>
        <w:spacing w:line="360" w:lineRule="auto"/>
        <w:rPr>
          <w:rFonts w:asciiTheme="minorHAnsi" w:hAnsiTheme="minorHAnsi" w:cstheme="minorHAnsi"/>
          <w:sz w:val="22"/>
          <w:szCs w:val="22"/>
        </w:rPr>
      </w:pPr>
    </w:p>
    <w:p w:rsidR="00B82087" w:rsidRPr="00B82087" w:rsidRDefault="00B82087" w:rsidP="00B82087">
      <w:pPr>
        <w:pStyle w:val="Default"/>
        <w:spacing w:line="360" w:lineRule="auto"/>
        <w:rPr>
          <w:rFonts w:asciiTheme="minorHAnsi" w:hAnsiTheme="minorHAnsi" w:cstheme="minorHAnsi"/>
          <w:sz w:val="22"/>
          <w:szCs w:val="22"/>
        </w:rPr>
      </w:pPr>
      <w:r w:rsidRPr="00B82087">
        <w:rPr>
          <w:rFonts w:asciiTheme="minorHAnsi" w:hAnsiTheme="minorHAnsi" w:cstheme="minorHAnsi"/>
          <w:sz w:val="22"/>
          <w:szCs w:val="22"/>
        </w:rPr>
        <w:t xml:space="preserve">The Ethical Dairy, which is based at </w:t>
      </w:r>
      <w:proofErr w:type="spellStart"/>
      <w:r w:rsidRPr="00B82087">
        <w:rPr>
          <w:rFonts w:asciiTheme="minorHAnsi" w:hAnsiTheme="minorHAnsi" w:cstheme="minorHAnsi"/>
          <w:sz w:val="22"/>
          <w:szCs w:val="22"/>
        </w:rPr>
        <w:t>Rainton</w:t>
      </w:r>
      <w:proofErr w:type="spellEnd"/>
      <w:r w:rsidRPr="00B82087">
        <w:rPr>
          <w:rFonts w:asciiTheme="minorHAnsi" w:hAnsiTheme="minorHAnsi" w:cstheme="minorHAnsi"/>
          <w:sz w:val="22"/>
          <w:szCs w:val="22"/>
        </w:rPr>
        <w:t xml:space="preserve"> alongside Cream o’ Galloway, was launched earlier this year and makes cheese from milk farmed by the pioneering cow-with-calf method.  This means the calves stay with their mums to suckle rather than being separated from them shortly after birth, which is the norm in dairy farming.  </w:t>
      </w:r>
    </w:p>
    <w:p w:rsidR="00B82087" w:rsidRPr="00B82087" w:rsidRDefault="00B82087" w:rsidP="00B82087">
      <w:pPr>
        <w:pStyle w:val="Default"/>
        <w:spacing w:line="360" w:lineRule="auto"/>
        <w:rPr>
          <w:rFonts w:asciiTheme="minorHAnsi" w:hAnsiTheme="minorHAnsi" w:cstheme="minorHAnsi"/>
          <w:sz w:val="22"/>
          <w:szCs w:val="22"/>
        </w:rPr>
      </w:pPr>
    </w:p>
    <w:p w:rsidR="00B82087" w:rsidRPr="00B82087" w:rsidRDefault="00B82087" w:rsidP="00B82087">
      <w:pPr>
        <w:pStyle w:val="Default"/>
        <w:spacing w:line="360" w:lineRule="auto"/>
        <w:rPr>
          <w:rFonts w:asciiTheme="minorHAnsi" w:hAnsiTheme="minorHAnsi" w:cstheme="minorHAnsi"/>
          <w:sz w:val="22"/>
          <w:szCs w:val="22"/>
        </w:rPr>
      </w:pPr>
      <w:r w:rsidRPr="00B82087">
        <w:rPr>
          <w:rFonts w:asciiTheme="minorHAnsi" w:hAnsiTheme="minorHAnsi" w:cstheme="minorHAnsi"/>
          <w:sz w:val="22"/>
          <w:szCs w:val="22"/>
        </w:rPr>
        <w:lastRenderedPageBreak/>
        <w:t xml:space="preserve">The Ethical Dairy currently produces four unpasteurised cheeses with plans to add another three to the range by the end of the year. </w:t>
      </w:r>
    </w:p>
    <w:p w:rsidR="00B82087" w:rsidRPr="00B82087" w:rsidRDefault="00B82087" w:rsidP="00B82087">
      <w:pPr>
        <w:pStyle w:val="Default"/>
        <w:spacing w:line="360" w:lineRule="auto"/>
        <w:rPr>
          <w:rFonts w:asciiTheme="minorHAnsi" w:hAnsiTheme="minorHAnsi" w:cstheme="minorHAnsi"/>
          <w:sz w:val="22"/>
          <w:szCs w:val="22"/>
        </w:rPr>
      </w:pPr>
    </w:p>
    <w:p w:rsidR="00B82087" w:rsidRPr="00B82087" w:rsidRDefault="00B82087" w:rsidP="00B82087">
      <w:pPr>
        <w:pStyle w:val="Default"/>
        <w:spacing w:line="360" w:lineRule="auto"/>
        <w:rPr>
          <w:rFonts w:asciiTheme="minorHAnsi" w:hAnsiTheme="minorHAnsi" w:cstheme="minorHAnsi"/>
          <w:sz w:val="22"/>
          <w:szCs w:val="22"/>
        </w:rPr>
      </w:pPr>
      <w:r w:rsidRPr="00B82087">
        <w:rPr>
          <w:rFonts w:asciiTheme="minorHAnsi" w:hAnsiTheme="minorHAnsi" w:cstheme="minorHAnsi"/>
          <w:sz w:val="22"/>
          <w:szCs w:val="22"/>
        </w:rPr>
        <w:t xml:space="preserve">The cheese production facility will be housed in a disused stone farm building, which is currently undergoing refurbishment.  The building’s traditional thick stone walls will also provide the ideal cave-like environment to mature the cheese naturally. </w:t>
      </w:r>
    </w:p>
    <w:p w:rsidR="00B82087" w:rsidRPr="00B82087" w:rsidRDefault="00B82087" w:rsidP="00B82087">
      <w:pPr>
        <w:pStyle w:val="Default"/>
        <w:spacing w:line="360" w:lineRule="auto"/>
        <w:rPr>
          <w:rFonts w:asciiTheme="minorHAnsi" w:hAnsiTheme="minorHAnsi" w:cstheme="minorHAnsi"/>
          <w:sz w:val="22"/>
          <w:szCs w:val="22"/>
        </w:rPr>
      </w:pPr>
    </w:p>
    <w:p w:rsidR="00B82087" w:rsidRPr="00B82087" w:rsidRDefault="00B82087" w:rsidP="00B82087">
      <w:pPr>
        <w:pStyle w:val="Default"/>
        <w:spacing w:line="360" w:lineRule="auto"/>
        <w:rPr>
          <w:rFonts w:asciiTheme="minorHAnsi" w:hAnsiTheme="minorHAnsi" w:cstheme="minorHAnsi"/>
          <w:sz w:val="22"/>
          <w:szCs w:val="22"/>
        </w:rPr>
      </w:pPr>
      <w:r w:rsidRPr="00B82087">
        <w:rPr>
          <w:rFonts w:asciiTheme="minorHAnsi" w:hAnsiTheme="minorHAnsi" w:cstheme="minorHAnsi"/>
          <w:sz w:val="22"/>
          <w:szCs w:val="22"/>
        </w:rPr>
        <w:t xml:space="preserve">The FPMC capital grant complements funding from Dumfries &amp; Galloway LEADER which was announced earlier this year to support the business undertake marketing activities. </w:t>
      </w:r>
    </w:p>
    <w:p w:rsidR="00B82087" w:rsidRPr="00B82087" w:rsidRDefault="00B82087" w:rsidP="00B82087">
      <w:pPr>
        <w:pStyle w:val="Default"/>
        <w:spacing w:line="360" w:lineRule="auto"/>
        <w:rPr>
          <w:rFonts w:asciiTheme="minorHAnsi" w:hAnsiTheme="minorHAnsi" w:cstheme="minorHAnsi"/>
          <w:sz w:val="22"/>
          <w:szCs w:val="22"/>
        </w:rPr>
      </w:pPr>
    </w:p>
    <w:p w:rsidR="00B82087" w:rsidRPr="00B82087" w:rsidRDefault="00B82087" w:rsidP="00B82087">
      <w:pPr>
        <w:pStyle w:val="Default"/>
        <w:spacing w:line="360" w:lineRule="auto"/>
        <w:rPr>
          <w:rFonts w:asciiTheme="minorHAnsi" w:hAnsiTheme="minorHAnsi" w:cstheme="minorHAnsi"/>
          <w:sz w:val="22"/>
          <w:szCs w:val="22"/>
        </w:rPr>
      </w:pPr>
      <w:r w:rsidRPr="00B82087">
        <w:rPr>
          <w:rFonts w:asciiTheme="minorHAnsi" w:hAnsiTheme="minorHAnsi" w:cstheme="minorHAnsi"/>
          <w:sz w:val="22"/>
          <w:szCs w:val="22"/>
        </w:rPr>
        <w:t xml:space="preserve">More information about The Ethical Dairy and its products can be found at </w:t>
      </w:r>
      <w:hyperlink r:id="rId8" w:history="1">
        <w:r w:rsidRPr="00B7311B">
          <w:rPr>
            <w:rStyle w:val="Hyperlink"/>
            <w:rFonts w:asciiTheme="minorHAnsi" w:hAnsiTheme="minorHAnsi" w:cstheme="minorHAnsi"/>
            <w:sz w:val="22"/>
            <w:szCs w:val="22"/>
          </w:rPr>
          <w:t>www.theethicaldairy.co.uk</w:t>
        </w:r>
      </w:hyperlink>
      <w:r>
        <w:rPr>
          <w:rFonts w:asciiTheme="minorHAnsi" w:hAnsiTheme="minorHAnsi" w:cstheme="minorHAnsi"/>
          <w:sz w:val="22"/>
          <w:szCs w:val="22"/>
        </w:rPr>
        <w:t xml:space="preserve"> </w:t>
      </w:r>
      <w:r w:rsidRPr="00B82087">
        <w:rPr>
          <w:rFonts w:asciiTheme="minorHAnsi" w:hAnsiTheme="minorHAnsi" w:cstheme="minorHAnsi"/>
          <w:sz w:val="22"/>
          <w:szCs w:val="22"/>
        </w:rPr>
        <w:t>on Twitter on @</w:t>
      </w:r>
      <w:proofErr w:type="spellStart"/>
      <w:r w:rsidRPr="00B82087">
        <w:rPr>
          <w:rFonts w:asciiTheme="minorHAnsi" w:hAnsiTheme="minorHAnsi" w:cstheme="minorHAnsi"/>
          <w:sz w:val="22"/>
          <w:szCs w:val="22"/>
        </w:rPr>
        <w:t>theethicaldairy</w:t>
      </w:r>
      <w:proofErr w:type="spellEnd"/>
      <w:r w:rsidRPr="00B82087">
        <w:rPr>
          <w:rFonts w:asciiTheme="minorHAnsi" w:hAnsiTheme="minorHAnsi" w:cstheme="minorHAnsi"/>
          <w:sz w:val="22"/>
          <w:szCs w:val="22"/>
        </w:rPr>
        <w:t xml:space="preserve"> and on Facebook @</w:t>
      </w:r>
      <w:proofErr w:type="spellStart"/>
      <w:r w:rsidRPr="00B82087">
        <w:rPr>
          <w:rFonts w:asciiTheme="minorHAnsi" w:hAnsiTheme="minorHAnsi" w:cstheme="minorHAnsi"/>
          <w:sz w:val="22"/>
          <w:szCs w:val="22"/>
        </w:rPr>
        <w:t>EthicalDairy</w:t>
      </w:r>
      <w:proofErr w:type="spellEnd"/>
      <w:r w:rsidRPr="00B82087">
        <w:rPr>
          <w:rFonts w:asciiTheme="minorHAnsi" w:hAnsiTheme="minorHAnsi" w:cstheme="minorHAnsi"/>
          <w:sz w:val="22"/>
          <w:szCs w:val="22"/>
        </w:rPr>
        <w:t xml:space="preserve"> </w:t>
      </w:r>
    </w:p>
    <w:p w:rsidR="00B82087" w:rsidRPr="00B82087" w:rsidRDefault="00B82087" w:rsidP="00B82087">
      <w:pPr>
        <w:pStyle w:val="Default"/>
        <w:spacing w:line="360" w:lineRule="auto"/>
        <w:rPr>
          <w:rFonts w:asciiTheme="minorHAnsi" w:hAnsiTheme="minorHAnsi" w:cstheme="minorHAnsi"/>
          <w:sz w:val="22"/>
          <w:szCs w:val="22"/>
        </w:rPr>
      </w:pPr>
    </w:p>
    <w:p w:rsidR="00B82087" w:rsidRPr="00B82087" w:rsidRDefault="00B82087" w:rsidP="00B82087">
      <w:pPr>
        <w:pStyle w:val="Default"/>
        <w:spacing w:line="360" w:lineRule="auto"/>
        <w:rPr>
          <w:rFonts w:asciiTheme="minorHAnsi" w:hAnsiTheme="minorHAnsi" w:cstheme="minorHAnsi"/>
          <w:sz w:val="22"/>
          <w:szCs w:val="22"/>
        </w:rPr>
      </w:pPr>
      <w:r w:rsidRPr="00B82087">
        <w:rPr>
          <w:rFonts w:asciiTheme="minorHAnsi" w:hAnsiTheme="minorHAnsi" w:cstheme="minorHAnsi"/>
          <w:sz w:val="22"/>
          <w:szCs w:val="22"/>
        </w:rPr>
        <w:t xml:space="preserve">- Ends - </w:t>
      </w:r>
    </w:p>
    <w:p w:rsidR="00B82087" w:rsidRPr="00B82087" w:rsidRDefault="00B82087" w:rsidP="00B82087">
      <w:pPr>
        <w:pStyle w:val="Default"/>
        <w:spacing w:line="360" w:lineRule="auto"/>
        <w:rPr>
          <w:rFonts w:asciiTheme="minorHAnsi" w:hAnsiTheme="minorHAnsi" w:cstheme="minorHAnsi"/>
          <w:sz w:val="22"/>
          <w:szCs w:val="22"/>
        </w:rPr>
      </w:pPr>
      <w:bookmarkStart w:id="0" w:name="_GoBack"/>
      <w:bookmarkEnd w:id="0"/>
    </w:p>
    <w:sectPr w:rsidR="00B82087" w:rsidRPr="00B82087" w:rsidSect="00097A25">
      <w:footerReference w:type="default" r:id="rId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69A5" w:rsidRDefault="009A69A5" w:rsidP="002A06EF">
      <w:pPr>
        <w:spacing w:after="0" w:line="240" w:lineRule="auto"/>
      </w:pPr>
      <w:r>
        <w:separator/>
      </w:r>
    </w:p>
  </w:endnote>
  <w:endnote w:type="continuationSeparator" w:id="0">
    <w:p w:rsidR="009A69A5" w:rsidRDefault="009A69A5" w:rsidP="002A06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0A06" w:rsidRDefault="00180A06">
    <w:pPr>
      <w:pStyle w:val="Footer"/>
    </w:pPr>
  </w:p>
  <w:p w:rsidR="00180A06" w:rsidRDefault="00180A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69A5" w:rsidRDefault="009A69A5" w:rsidP="002A06EF">
      <w:pPr>
        <w:spacing w:after="0" w:line="240" w:lineRule="auto"/>
      </w:pPr>
      <w:r>
        <w:separator/>
      </w:r>
    </w:p>
  </w:footnote>
  <w:footnote w:type="continuationSeparator" w:id="0">
    <w:p w:rsidR="009A69A5" w:rsidRDefault="009A69A5" w:rsidP="002A06E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954DA"/>
    <w:multiLevelType w:val="hybridMultilevel"/>
    <w:tmpl w:val="FED26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C426E0E"/>
    <w:multiLevelType w:val="hybridMultilevel"/>
    <w:tmpl w:val="DFD8E6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ECF28CB"/>
    <w:multiLevelType w:val="hybridMultilevel"/>
    <w:tmpl w:val="398AF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Wilma Finlay">
    <w15:presenceInfo w15:providerId="AD" w15:userId="S-1-5-21-203035527-100001923-3729201556-11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39C9"/>
    <w:rsid w:val="00003E58"/>
    <w:rsid w:val="00006962"/>
    <w:rsid w:val="00025E00"/>
    <w:rsid w:val="00047296"/>
    <w:rsid w:val="00051515"/>
    <w:rsid w:val="00097A25"/>
    <w:rsid w:val="000B6C73"/>
    <w:rsid w:val="0012628C"/>
    <w:rsid w:val="00180503"/>
    <w:rsid w:val="00180A06"/>
    <w:rsid w:val="00190D30"/>
    <w:rsid w:val="0023297E"/>
    <w:rsid w:val="00237C58"/>
    <w:rsid w:val="00257A6F"/>
    <w:rsid w:val="0028387D"/>
    <w:rsid w:val="00292BA0"/>
    <w:rsid w:val="00296D46"/>
    <w:rsid w:val="002A06EF"/>
    <w:rsid w:val="002C1119"/>
    <w:rsid w:val="00340BF8"/>
    <w:rsid w:val="003531DE"/>
    <w:rsid w:val="0035442D"/>
    <w:rsid w:val="0038565E"/>
    <w:rsid w:val="0039299E"/>
    <w:rsid w:val="00394DCA"/>
    <w:rsid w:val="003C25E6"/>
    <w:rsid w:val="00431F92"/>
    <w:rsid w:val="004812DB"/>
    <w:rsid w:val="0048251D"/>
    <w:rsid w:val="004D60F4"/>
    <w:rsid w:val="004E5C96"/>
    <w:rsid w:val="005738D8"/>
    <w:rsid w:val="00584FB5"/>
    <w:rsid w:val="00612E00"/>
    <w:rsid w:val="006456E4"/>
    <w:rsid w:val="006458CC"/>
    <w:rsid w:val="00671CAC"/>
    <w:rsid w:val="006B7289"/>
    <w:rsid w:val="006C01F9"/>
    <w:rsid w:val="006C721E"/>
    <w:rsid w:val="007000FD"/>
    <w:rsid w:val="007579C3"/>
    <w:rsid w:val="00774D0C"/>
    <w:rsid w:val="00843621"/>
    <w:rsid w:val="008700B0"/>
    <w:rsid w:val="00882E31"/>
    <w:rsid w:val="008D543D"/>
    <w:rsid w:val="0090431A"/>
    <w:rsid w:val="009434AF"/>
    <w:rsid w:val="0094360F"/>
    <w:rsid w:val="009A69A5"/>
    <w:rsid w:val="009D3197"/>
    <w:rsid w:val="009D674B"/>
    <w:rsid w:val="00A0564D"/>
    <w:rsid w:val="00A11165"/>
    <w:rsid w:val="00A247D9"/>
    <w:rsid w:val="00AC1A72"/>
    <w:rsid w:val="00B139C9"/>
    <w:rsid w:val="00B54507"/>
    <w:rsid w:val="00B75318"/>
    <w:rsid w:val="00B82087"/>
    <w:rsid w:val="00C01184"/>
    <w:rsid w:val="00C0137F"/>
    <w:rsid w:val="00C1780C"/>
    <w:rsid w:val="00C20EFD"/>
    <w:rsid w:val="00C4751D"/>
    <w:rsid w:val="00C50C04"/>
    <w:rsid w:val="00D043E6"/>
    <w:rsid w:val="00D04422"/>
    <w:rsid w:val="00D10531"/>
    <w:rsid w:val="00D15768"/>
    <w:rsid w:val="00D34697"/>
    <w:rsid w:val="00D430DA"/>
    <w:rsid w:val="00E23F82"/>
    <w:rsid w:val="00E34B91"/>
    <w:rsid w:val="00E361AC"/>
    <w:rsid w:val="00E418DC"/>
    <w:rsid w:val="00E60366"/>
    <w:rsid w:val="00E82EA6"/>
    <w:rsid w:val="00E85E8C"/>
    <w:rsid w:val="00E970D7"/>
    <w:rsid w:val="00EB59AF"/>
    <w:rsid w:val="00F06AAB"/>
    <w:rsid w:val="00F06BEC"/>
    <w:rsid w:val="00F14F83"/>
    <w:rsid w:val="00F60F90"/>
    <w:rsid w:val="00F86E35"/>
    <w:rsid w:val="00FC1ED7"/>
    <w:rsid w:val="00FE14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139C9"/>
    <w:rPr>
      <w:color w:val="0000FF"/>
      <w:u w:val="single"/>
    </w:rPr>
  </w:style>
  <w:style w:type="paragraph" w:styleId="BalloonText">
    <w:name w:val="Balloon Text"/>
    <w:basedOn w:val="Normal"/>
    <w:link w:val="BalloonTextChar"/>
    <w:uiPriority w:val="99"/>
    <w:semiHidden/>
    <w:unhideWhenUsed/>
    <w:rsid w:val="002A06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06EF"/>
    <w:rPr>
      <w:rFonts w:ascii="Tahoma" w:hAnsi="Tahoma" w:cs="Tahoma"/>
      <w:sz w:val="16"/>
      <w:szCs w:val="16"/>
    </w:rPr>
  </w:style>
  <w:style w:type="paragraph" w:styleId="ListParagraph">
    <w:name w:val="List Paragraph"/>
    <w:basedOn w:val="Normal"/>
    <w:uiPriority w:val="34"/>
    <w:qFormat/>
    <w:rsid w:val="002A06EF"/>
    <w:pPr>
      <w:ind w:left="720"/>
      <w:contextualSpacing/>
    </w:pPr>
  </w:style>
  <w:style w:type="paragraph" w:styleId="Header">
    <w:name w:val="header"/>
    <w:basedOn w:val="Normal"/>
    <w:link w:val="HeaderChar"/>
    <w:uiPriority w:val="99"/>
    <w:unhideWhenUsed/>
    <w:rsid w:val="002A06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06EF"/>
  </w:style>
  <w:style w:type="paragraph" w:styleId="Footer">
    <w:name w:val="footer"/>
    <w:basedOn w:val="Normal"/>
    <w:link w:val="FooterChar"/>
    <w:uiPriority w:val="99"/>
    <w:unhideWhenUsed/>
    <w:rsid w:val="002A06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06EF"/>
  </w:style>
  <w:style w:type="paragraph" w:customStyle="1" w:styleId="Default">
    <w:name w:val="Default"/>
    <w:rsid w:val="00D15768"/>
    <w:pPr>
      <w:autoSpaceDE w:val="0"/>
      <w:autoSpaceDN w:val="0"/>
      <w:adjustRightInd w:val="0"/>
      <w:spacing w:after="0" w:line="240" w:lineRule="auto"/>
    </w:pPr>
    <w:rPr>
      <w:rFonts w:ascii="Gill Sans MT" w:hAnsi="Gill Sans MT" w:cs="Gill Sans MT"/>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139C9"/>
    <w:rPr>
      <w:color w:val="0000FF"/>
      <w:u w:val="single"/>
    </w:rPr>
  </w:style>
  <w:style w:type="paragraph" w:styleId="BalloonText">
    <w:name w:val="Balloon Text"/>
    <w:basedOn w:val="Normal"/>
    <w:link w:val="BalloonTextChar"/>
    <w:uiPriority w:val="99"/>
    <w:semiHidden/>
    <w:unhideWhenUsed/>
    <w:rsid w:val="002A06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06EF"/>
    <w:rPr>
      <w:rFonts w:ascii="Tahoma" w:hAnsi="Tahoma" w:cs="Tahoma"/>
      <w:sz w:val="16"/>
      <w:szCs w:val="16"/>
    </w:rPr>
  </w:style>
  <w:style w:type="paragraph" w:styleId="ListParagraph">
    <w:name w:val="List Paragraph"/>
    <w:basedOn w:val="Normal"/>
    <w:uiPriority w:val="34"/>
    <w:qFormat/>
    <w:rsid w:val="002A06EF"/>
    <w:pPr>
      <w:ind w:left="720"/>
      <w:contextualSpacing/>
    </w:pPr>
  </w:style>
  <w:style w:type="paragraph" w:styleId="Header">
    <w:name w:val="header"/>
    <w:basedOn w:val="Normal"/>
    <w:link w:val="HeaderChar"/>
    <w:uiPriority w:val="99"/>
    <w:unhideWhenUsed/>
    <w:rsid w:val="002A06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06EF"/>
  </w:style>
  <w:style w:type="paragraph" w:styleId="Footer">
    <w:name w:val="footer"/>
    <w:basedOn w:val="Normal"/>
    <w:link w:val="FooterChar"/>
    <w:uiPriority w:val="99"/>
    <w:unhideWhenUsed/>
    <w:rsid w:val="002A06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06EF"/>
  </w:style>
  <w:style w:type="paragraph" w:customStyle="1" w:styleId="Default">
    <w:name w:val="Default"/>
    <w:rsid w:val="00D15768"/>
    <w:pPr>
      <w:autoSpaceDE w:val="0"/>
      <w:autoSpaceDN w:val="0"/>
      <w:adjustRightInd w:val="0"/>
      <w:spacing w:after="0" w:line="240" w:lineRule="auto"/>
    </w:pPr>
    <w:rPr>
      <w:rFonts w:ascii="Gill Sans MT" w:hAnsi="Gill Sans MT" w:cs="Gill Sans M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738135">
      <w:bodyDiv w:val="1"/>
      <w:marLeft w:val="0"/>
      <w:marRight w:val="0"/>
      <w:marTop w:val="0"/>
      <w:marBottom w:val="0"/>
      <w:divBdr>
        <w:top w:val="none" w:sz="0" w:space="0" w:color="auto"/>
        <w:left w:val="none" w:sz="0" w:space="0" w:color="auto"/>
        <w:bottom w:val="none" w:sz="0" w:space="0" w:color="auto"/>
        <w:right w:val="none" w:sz="0" w:space="0" w:color="auto"/>
      </w:divBdr>
    </w:div>
    <w:div w:id="554395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ethicaldairy.co.uk"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447</Words>
  <Characters>2550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Lorna Young</dc:creator>
  <cp:lastModifiedBy>Lorna Young</cp:lastModifiedBy>
  <cp:revision>3</cp:revision>
  <dcterms:created xsi:type="dcterms:W3CDTF">2022-02-09T18:03:00Z</dcterms:created>
  <dcterms:modified xsi:type="dcterms:W3CDTF">2022-02-09T18:03:00Z</dcterms:modified>
</cp:coreProperties>
</file>